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D6B" w:rsidRPr="00277D6B" w:rsidRDefault="00277D6B" w:rsidP="00277D6B">
      <w:pPr>
        <w:spacing w:after="0" w:line="240" w:lineRule="auto"/>
        <w:jc w:val="center"/>
        <w:rPr>
          <w:rFonts w:ascii="Verdana" w:eastAsia="Times New Roman" w:hAnsi="Verdana" w:cs="Times New Roman"/>
          <w:b/>
          <w:bCs/>
          <w:color w:val="000000"/>
          <w:sz w:val="36"/>
          <w:szCs w:val="36"/>
          <w:shd w:val="clear" w:color="auto" w:fill="FFFFFF"/>
        </w:rPr>
      </w:pPr>
    </w:p>
    <w:p w:rsidR="00277D6B" w:rsidRDefault="00277D6B" w:rsidP="00277D6B">
      <w:pPr>
        <w:spacing w:after="0" w:line="240" w:lineRule="auto"/>
        <w:rPr>
          <w:rFonts w:ascii="Verdana" w:eastAsia="Times New Roman" w:hAnsi="Verdana" w:cs="Times New Roman"/>
          <w:b/>
          <w:bCs/>
          <w:color w:val="000000"/>
          <w:sz w:val="17"/>
          <w:szCs w:val="17"/>
          <w:shd w:val="clear" w:color="auto" w:fill="FFFFFF"/>
        </w:rPr>
      </w:pPr>
    </w:p>
    <w:p w:rsidR="00277D6B" w:rsidRPr="00277D6B" w:rsidRDefault="00277D6B" w:rsidP="00277D6B">
      <w:pPr>
        <w:spacing w:after="0" w:line="240" w:lineRule="auto"/>
        <w:rPr>
          <w:rFonts w:ascii="Times New Roman" w:eastAsia="Times New Roman" w:hAnsi="Times New Roman" w:cs="Times New Roman"/>
          <w:sz w:val="24"/>
          <w:szCs w:val="24"/>
        </w:rPr>
      </w:pPr>
      <w:r w:rsidRPr="00277D6B">
        <w:rPr>
          <w:rFonts w:ascii="Verdana" w:eastAsia="Times New Roman" w:hAnsi="Verdana" w:cs="Times New Roman"/>
          <w:b/>
          <w:bCs/>
          <w:color w:val="000000"/>
          <w:sz w:val="17"/>
          <w:szCs w:val="17"/>
          <w:shd w:val="clear" w:color="auto" w:fill="FFFFFF"/>
        </w:rPr>
        <w:t>Our Commitment To Privacy</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r w:rsidRPr="00277D6B">
        <w:rPr>
          <w:rFonts w:ascii="Verdana" w:eastAsia="Times New Roman" w:hAnsi="Verdana" w:cs="Times New Roman"/>
          <w:color w:val="000000"/>
          <w:sz w:val="17"/>
          <w:szCs w:val="17"/>
        </w:rPr>
        <w:t>Your privacy is important to us. To better protect your privacy we provide this notice explaining our online information practices and the choices you can make about the way your information is collected and used. To make this notice easy to find, we make it available on our homepage and at every point where personally identifiable information may be requested.</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bookmarkStart w:id="0" w:name="2"/>
      <w:bookmarkEnd w:id="0"/>
      <w:r w:rsidRPr="00277D6B">
        <w:rPr>
          <w:rFonts w:ascii="Verdana" w:eastAsia="Times New Roman" w:hAnsi="Verdana" w:cs="Times New Roman"/>
          <w:b/>
          <w:bCs/>
          <w:color w:val="000000"/>
          <w:sz w:val="17"/>
          <w:szCs w:val="17"/>
        </w:rPr>
        <w:t>The Information We Collect:</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r w:rsidRPr="00277D6B">
        <w:rPr>
          <w:rFonts w:ascii="Verdana" w:eastAsia="Times New Roman" w:hAnsi="Verdana" w:cs="Times New Roman"/>
          <w:color w:val="000000"/>
          <w:sz w:val="17"/>
          <w:szCs w:val="17"/>
        </w:rPr>
        <w:t>This notice applies to all information collected or submitted on the [company name] website. On some pages, you can order products, make requests, and register to receive materials. The types of personal information collected at these pages are:</w:t>
      </w:r>
    </w:p>
    <w:p w:rsidR="00277D6B" w:rsidRPr="00277D6B" w:rsidRDefault="00277D6B" w:rsidP="00277D6B">
      <w:pPr>
        <w:shd w:val="clear" w:color="auto" w:fill="FFFFFF"/>
        <w:spacing w:after="0" w:line="240" w:lineRule="atLeast"/>
        <w:ind w:left="720"/>
        <w:rPr>
          <w:rFonts w:ascii="Verdana" w:eastAsia="Times New Roman" w:hAnsi="Verdana" w:cs="Times New Roman"/>
          <w:color w:val="000000"/>
          <w:sz w:val="17"/>
          <w:szCs w:val="17"/>
        </w:rPr>
      </w:pPr>
      <w:r w:rsidRPr="00277D6B">
        <w:rPr>
          <w:rFonts w:ascii="Verdana" w:eastAsia="Times New Roman" w:hAnsi="Verdana" w:cs="Times New Roman"/>
          <w:color w:val="000000"/>
          <w:sz w:val="17"/>
          <w:szCs w:val="17"/>
        </w:rPr>
        <w:t>Name</w:t>
      </w:r>
      <w:r w:rsidRPr="00277D6B">
        <w:rPr>
          <w:rFonts w:ascii="Verdana" w:eastAsia="Times New Roman" w:hAnsi="Verdana" w:cs="Times New Roman"/>
          <w:color w:val="000000"/>
          <w:sz w:val="17"/>
        </w:rPr>
        <w:t> </w:t>
      </w:r>
      <w:r w:rsidRPr="00277D6B">
        <w:rPr>
          <w:rFonts w:ascii="Verdana" w:eastAsia="Times New Roman" w:hAnsi="Verdana" w:cs="Times New Roman"/>
          <w:color w:val="000000"/>
          <w:sz w:val="17"/>
          <w:szCs w:val="17"/>
        </w:rPr>
        <w:br/>
        <w:t>Address</w:t>
      </w:r>
      <w:r w:rsidRPr="00277D6B">
        <w:rPr>
          <w:rFonts w:ascii="Verdana" w:eastAsia="Times New Roman" w:hAnsi="Verdana" w:cs="Times New Roman"/>
          <w:color w:val="000000"/>
          <w:sz w:val="17"/>
        </w:rPr>
        <w:t> </w:t>
      </w:r>
      <w:r w:rsidRPr="00277D6B">
        <w:rPr>
          <w:rFonts w:ascii="Verdana" w:eastAsia="Times New Roman" w:hAnsi="Verdana" w:cs="Times New Roman"/>
          <w:color w:val="000000"/>
          <w:sz w:val="17"/>
          <w:szCs w:val="17"/>
        </w:rPr>
        <w:br/>
        <w:t>Email address</w:t>
      </w:r>
      <w:r w:rsidRPr="00277D6B">
        <w:rPr>
          <w:rFonts w:ascii="Verdana" w:eastAsia="Times New Roman" w:hAnsi="Verdana" w:cs="Times New Roman"/>
          <w:color w:val="000000"/>
          <w:sz w:val="17"/>
        </w:rPr>
        <w:t> </w:t>
      </w:r>
      <w:r w:rsidRPr="00277D6B">
        <w:rPr>
          <w:rFonts w:ascii="Verdana" w:eastAsia="Times New Roman" w:hAnsi="Verdana" w:cs="Times New Roman"/>
          <w:color w:val="000000"/>
          <w:sz w:val="17"/>
          <w:szCs w:val="17"/>
        </w:rPr>
        <w:br/>
        <w:t>Phone number</w:t>
      </w:r>
      <w:r w:rsidRPr="00277D6B">
        <w:rPr>
          <w:rFonts w:ascii="Verdana" w:eastAsia="Times New Roman" w:hAnsi="Verdana" w:cs="Times New Roman"/>
          <w:color w:val="000000"/>
          <w:sz w:val="17"/>
        </w:rPr>
        <w:t> </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bookmarkStart w:id="1" w:name="3"/>
      <w:bookmarkEnd w:id="1"/>
      <w:r w:rsidRPr="00277D6B">
        <w:rPr>
          <w:rFonts w:ascii="Verdana" w:eastAsia="Times New Roman" w:hAnsi="Verdana" w:cs="Times New Roman"/>
          <w:b/>
          <w:bCs/>
          <w:color w:val="000000"/>
          <w:sz w:val="17"/>
          <w:szCs w:val="17"/>
        </w:rPr>
        <w:t>The Way We Use Information:</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r w:rsidRPr="00277D6B">
        <w:rPr>
          <w:rFonts w:ascii="Verdana" w:eastAsia="Times New Roman" w:hAnsi="Verdana" w:cs="Times New Roman"/>
          <w:color w:val="000000"/>
          <w:sz w:val="17"/>
          <w:szCs w:val="17"/>
        </w:rPr>
        <w:t>We use the information you provide about yourself when placing an order only to complete that order. We do not share this information with outside parties except to the extent necessary to complete that order.</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r w:rsidRPr="00277D6B">
        <w:rPr>
          <w:rFonts w:ascii="Verdana" w:eastAsia="Times New Roman" w:hAnsi="Verdana" w:cs="Times New Roman"/>
          <w:color w:val="000000"/>
          <w:sz w:val="17"/>
          <w:szCs w:val="17"/>
        </w:rPr>
        <w:t>We use return email addresses to answer the email we receive. Such addresses are not used for any other purpose and are not shared with outside parties.</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r w:rsidRPr="00277D6B">
        <w:rPr>
          <w:rFonts w:ascii="Verdana" w:eastAsia="Times New Roman" w:hAnsi="Verdana" w:cs="Times New Roman"/>
          <w:color w:val="000000"/>
          <w:sz w:val="17"/>
          <w:szCs w:val="17"/>
        </w:rPr>
        <w:t>You can register with our website if you would like to receive our catalog as well as updates on our new products and services. Information you submit on our website will not be used for this purpose unless you fill out the registration form.</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r w:rsidRPr="00277D6B">
        <w:rPr>
          <w:rFonts w:ascii="Verdana" w:eastAsia="Times New Roman" w:hAnsi="Verdana" w:cs="Times New Roman"/>
          <w:color w:val="000000"/>
          <w:sz w:val="17"/>
          <w:szCs w:val="17"/>
        </w:rPr>
        <w:t>We use non-identifying and aggregate information to better design our website and to share with advertisers. For example, we may tell an advertiser that X number of individuals visited a certain area on our website, or that Y number of men and Z number of women filled out our registration form, but we would not disclose anything that could be used to identify those individuals.</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r w:rsidRPr="00277D6B">
        <w:rPr>
          <w:rFonts w:ascii="Verdana" w:eastAsia="Times New Roman" w:hAnsi="Verdana" w:cs="Times New Roman"/>
          <w:color w:val="000000"/>
          <w:sz w:val="17"/>
          <w:szCs w:val="17"/>
        </w:rPr>
        <w:t>Finally, we never use or share the personally identifiable information provided to us online in ways unrelated to the ones described above without also providing you an opportunity to opt-out or otherwise prohibit such unrelated uses.</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bookmarkStart w:id="2" w:name="4"/>
      <w:bookmarkEnd w:id="2"/>
      <w:r w:rsidRPr="00277D6B">
        <w:rPr>
          <w:rFonts w:ascii="Verdana" w:eastAsia="Times New Roman" w:hAnsi="Verdana" w:cs="Times New Roman"/>
          <w:b/>
          <w:bCs/>
          <w:color w:val="000000"/>
          <w:sz w:val="17"/>
          <w:szCs w:val="17"/>
        </w:rPr>
        <w:t>Our Commitment To Data Security</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r w:rsidRPr="00277D6B">
        <w:rPr>
          <w:rFonts w:ascii="Verdana" w:eastAsia="Times New Roman" w:hAnsi="Verdana" w:cs="Times New Roman"/>
          <w:color w:val="000000"/>
          <w:sz w:val="17"/>
          <w:szCs w:val="17"/>
        </w:rPr>
        <w:t>To prevent unauthorized access, maintain data accuracy, and ensure the correct use of information, we have put in place appropriate physical, electronic, and managerial procedures to safeguard and secure the information we collect online.</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bookmarkStart w:id="3" w:name="5"/>
      <w:bookmarkEnd w:id="3"/>
      <w:r w:rsidRPr="00277D6B">
        <w:rPr>
          <w:rFonts w:ascii="Verdana" w:eastAsia="Times New Roman" w:hAnsi="Verdana" w:cs="Times New Roman"/>
          <w:b/>
          <w:bCs/>
          <w:color w:val="000000"/>
          <w:sz w:val="17"/>
          <w:szCs w:val="17"/>
        </w:rPr>
        <w:t>Our Commitment To Children's Privacy:</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r w:rsidRPr="00277D6B">
        <w:rPr>
          <w:rFonts w:ascii="Verdana" w:eastAsia="Times New Roman" w:hAnsi="Verdana" w:cs="Times New Roman"/>
          <w:color w:val="000000"/>
          <w:sz w:val="17"/>
          <w:szCs w:val="17"/>
        </w:rPr>
        <w:lastRenderedPageBreak/>
        <w:t>Protecting the privacy of the very young is especially important. For that reason, we never collect or maintain information at our website from those we actually know are under 13, and no part of our website is structured to attract anyone under 13.</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bookmarkStart w:id="4" w:name="6"/>
      <w:bookmarkEnd w:id="4"/>
      <w:r w:rsidRPr="00277D6B">
        <w:rPr>
          <w:rFonts w:ascii="Verdana" w:eastAsia="Times New Roman" w:hAnsi="Verdana" w:cs="Times New Roman"/>
          <w:b/>
          <w:bCs/>
          <w:color w:val="000000"/>
          <w:sz w:val="17"/>
          <w:szCs w:val="17"/>
        </w:rPr>
        <w:t>How You Can Access Or Correct Your Information</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r w:rsidRPr="00277D6B">
        <w:rPr>
          <w:rFonts w:ascii="Verdana" w:eastAsia="Times New Roman" w:hAnsi="Verdana" w:cs="Times New Roman"/>
          <w:color w:val="000000"/>
          <w:sz w:val="17"/>
          <w:szCs w:val="17"/>
        </w:rPr>
        <w:t>You can access all your personally identifiable information that we collect online and maintain by [description of the company access procedure]. We use this procedure to better safeguard your information.</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r w:rsidRPr="00277D6B">
        <w:rPr>
          <w:rFonts w:ascii="Verdana" w:eastAsia="Times New Roman" w:hAnsi="Verdana" w:cs="Times New Roman"/>
          <w:color w:val="000000"/>
          <w:sz w:val="17"/>
          <w:szCs w:val="17"/>
        </w:rPr>
        <w:t>You can correct factual errors in your personally identifiable information by sending us a request that credibly shows error.</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r w:rsidRPr="00277D6B">
        <w:rPr>
          <w:rFonts w:ascii="Verdana" w:eastAsia="Times New Roman" w:hAnsi="Verdana" w:cs="Times New Roman"/>
          <w:color w:val="000000"/>
          <w:sz w:val="17"/>
          <w:szCs w:val="17"/>
        </w:rPr>
        <w:t>To protect your privacy and security, we will also take reasonable steps to verify your identity before granting access or making correctio</w:t>
      </w:r>
      <w:r w:rsidRPr="00277D6B">
        <w:rPr>
          <w:rFonts w:ascii="Verdana" w:eastAsia="Times New Roman" w:hAnsi="Verdana" w:cs="Times New Roman"/>
          <w:i/>
          <w:color w:val="000000"/>
          <w:sz w:val="17"/>
          <w:szCs w:val="17"/>
        </w:rPr>
        <w:t>ns</w:t>
      </w:r>
      <w:r w:rsidRPr="00277D6B">
        <w:rPr>
          <w:rFonts w:ascii="Verdana" w:eastAsia="Times New Roman" w:hAnsi="Verdana" w:cs="Times New Roman"/>
          <w:color w:val="000000"/>
          <w:sz w:val="17"/>
          <w:szCs w:val="17"/>
        </w:rPr>
        <w:t>.</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bookmarkStart w:id="5" w:name="7"/>
      <w:bookmarkEnd w:id="5"/>
      <w:r w:rsidRPr="00277D6B">
        <w:rPr>
          <w:rFonts w:ascii="Verdana" w:eastAsia="Times New Roman" w:hAnsi="Verdana" w:cs="Times New Roman"/>
          <w:b/>
          <w:bCs/>
          <w:color w:val="000000"/>
          <w:sz w:val="17"/>
          <w:szCs w:val="17"/>
        </w:rPr>
        <w:t>How To Contact Us</w:t>
      </w:r>
    </w:p>
    <w:p w:rsidR="00277D6B" w:rsidRPr="00277D6B" w:rsidRDefault="00277D6B" w:rsidP="00277D6B">
      <w:pPr>
        <w:shd w:val="clear" w:color="auto" w:fill="FFFFFF"/>
        <w:spacing w:before="100" w:beforeAutospacing="1" w:after="100" w:afterAutospacing="1" w:line="240" w:lineRule="atLeast"/>
        <w:rPr>
          <w:rFonts w:ascii="Verdana" w:eastAsia="Times New Roman" w:hAnsi="Verdana" w:cs="Times New Roman"/>
          <w:color w:val="000000"/>
          <w:sz w:val="17"/>
          <w:szCs w:val="17"/>
        </w:rPr>
      </w:pPr>
      <w:r w:rsidRPr="00277D6B">
        <w:rPr>
          <w:rFonts w:ascii="Verdana" w:eastAsia="Times New Roman" w:hAnsi="Verdana" w:cs="Times New Roman"/>
          <w:color w:val="000000"/>
          <w:sz w:val="17"/>
          <w:szCs w:val="17"/>
        </w:rPr>
        <w:t>Should you have other questions or concerns about these priva</w:t>
      </w:r>
      <w:r>
        <w:rPr>
          <w:rFonts w:ascii="Verdana" w:eastAsia="Times New Roman" w:hAnsi="Verdana" w:cs="Times New Roman"/>
          <w:color w:val="000000"/>
          <w:sz w:val="17"/>
          <w:szCs w:val="17"/>
        </w:rPr>
        <w:t>cy policies, please call us at (954) 735-7747</w:t>
      </w:r>
      <w:r w:rsidRPr="00277D6B">
        <w:rPr>
          <w:rFonts w:ascii="Verdana" w:eastAsia="Times New Roman" w:hAnsi="Verdana" w:cs="Times New Roman"/>
          <w:color w:val="000000"/>
          <w:sz w:val="17"/>
          <w:szCs w:val="17"/>
        </w:rPr>
        <w:t xml:space="preserve"> or send us an email at </w:t>
      </w:r>
      <w:r>
        <w:rPr>
          <w:rFonts w:ascii="Verdana" w:eastAsia="Times New Roman" w:hAnsi="Verdana" w:cs="Times New Roman"/>
          <w:color w:val="000000"/>
          <w:sz w:val="17"/>
          <w:szCs w:val="17"/>
        </w:rPr>
        <w:t>Support@DrMover.com.</w:t>
      </w:r>
    </w:p>
    <w:p w:rsidR="000A7B4E" w:rsidRDefault="002471FF"/>
    <w:sectPr w:rsidR="000A7B4E" w:rsidSect="00C058B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71FF" w:rsidRDefault="002471FF" w:rsidP="00277D6B">
      <w:pPr>
        <w:spacing w:after="0" w:line="240" w:lineRule="auto"/>
      </w:pPr>
      <w:r>
        <w:separator/>
      </w:r>
    </w:p>
  </w:endnote>
  <w:endnote w:type="continuationSeparator" w:id="0">
    <w:p w:rsidR="002471FF" w:rsidRDefault="002471FF" w:rsidP="00277D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71FF" w:rsidRDefault="002471FF" w:rsidP="00277D6B">
      <w:pPr>
        <w:spacing w:after="0" w:line="240" w:lineRule="auto"/>
      </w:pPr>
      <w:r>
        <w:separator/>
      </w:r>
    </w:p>
  </w:footnote>
  <w:footnote w:type="continuationSeparator" w:id="0">
    <w:p w:rsidR="002471FF" w:rsidRDefault="002471FF" w:rsidP="00277D6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6B" w:rsidRPr="00277D6B" w:rsidRDefault="00277D6B">
    <w:pPr>
      <w:pStyle w:val="Header"/>
      <w:rPr>
        <w:sz w:val="36"/>
        <w:szCs w:val="36"/>
      </w:rPr>
    </w:pPr>
    <w:r w:rsidRPr="00277D6B">
      <w:rPr>
        <w:sz w:val="36"/>
        <w:szCs w:val="36"/>
      </w:rPr>
      <w:t>Dr. Mover Inc. Privacy Policy</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277D6B"/>
    <w:rsid w:val="001802A9"/>
    <w:rsid w:val="002471FF"/>
    <w:rsid w:val="00277D6B"/>
    <w:rsid w:val="006159DA"/>
    <w:rsid w:val="00C058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8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7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77D6B"/>
  </w:style>
  <w:style w:type="paragraph" w:styleId="Header">
    <w:name w:val="header"/>
    <w:basedOn w:val="Normal"/>
    <w:link w:val="HeaderChar"/>
    <w:uiPriority w:val="99"/>
    <w:semiHidden/>
    <w:unhideWhenUsed/>
    <w:rsid w:val="00277D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7D6B"/>
  </w:style>
  <w:style w:type="paragraph" w:styleId="Footer">
    <w:name w:val="footer"/>
    <w:basedOn w:val="Normal"/>
    <w:link w:val="FooterChar"/>
    <w:uiPriority w:val="99"/>
    <w:semiHidden/>
    <w:unhideWhenUsed/>
    <w:rsid w:val="00277D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7D6B"/>
  </w:style>
</w:styles>
</file>

<file path=word/webSettings.xml><?xml version="1.0" encoding="utf-8"?>
<w:webSettings xmlns:r="http://schemas.openxmlformats.org/officeDocument/2006/relationships" xmlns:w="http://schemas.openxmlformats.org/wordprocessingml/2006/main">
  <w:divs>
    <w:div w:id="93829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479</Words>
  <Characters>2732</Characters>
  <Application>Microsoft Office Word</Application>
  <DocSecurity>0</DocSecurity>
  <Lines>22</Lines>
  <Paragraphs>6</Paragraphs>
  <ScaleCrop>false</ScaleCrop>
  <Company>Hewlett-Packard</Company>
  <LinksUpToDate>false</LinksUpToDate>
  <CharactersWithSpaces>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Mover</dc:creator>
  <cp:lastModifiedBy>Dr. Mover</cp:lastModifiedBy>
  <cp:revision>1</cp:revision>
  <dcterms:created xsi:type="dcterms:W3CDTF">2013-05-29T19:12:00Z</dcterms:created>
  <dcterms:modified xsi:type="dcterms:W3CDTF">2013-05-29T19:28:00Z</dcterms:modified>
</cp:coreProperties>
</file>